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80" w:rsidRDefault="002E5844" w:rsidP="002A4780">
      <w:pPr>
        <w:autoSpaceDE w:val="0"/>
        <w:autoSpaceDN w:val="0"/>
        <w:adjustRightInd w:val="0"/>
        <w:jc w:val="both"/>
        <w:rPr>
          <w:rFonts w:ascii="Arial" w:hAnsi="Arial" w:cs="Arial"/>
          <w:b/>
          <w:color w:val="000000"/>
          <w:lang w:val="en-US" w:eastAsia="de-CH"/>
        </w:rPr>
      </w:pPr>
      <w:bookmarkStart w:id="0" w:name="_GoBack"/>
      <w:bookmarkEnd w:id="0"/>
      <w:r>
        <w:rPr>
          <w:rFonts w:ascii="Arial" w:hAnsi="Arial" w:cs="Arial"/>
          <w:b/>
          <w:color w:val="000000"/>
          <w:lang w:val="en-US" w:eastAsia="de-CH"/>
        </w:rPr>
        <w:t>S</w:t>
      </w:r>
      <w:r w:rsidR="002A4780" w:rsidRPr="002A4780">
        <w:rPr>
          <w:rFonts w:ascii="Arial" w:hAnsi="Arial" w:cs="Arial"/>
          <w:b/>
          <w:color w:val="000000"/>
          <w:lang w:val="en-US" w:eastAsia="de-CH"/>
        </w:rPr>
        <w:t>imon Planzer</w:t>
      </w:r>
      <w:r w:rsidR="002A4780">
        <w:rPr>
          <w:rFonts w:ascii="Arial" w:hAnsi="Arial" w:cs="Arial"/>
          <w:b/>
          <w:color w:val="000000"/>
          <w:lang w:val="en-US" w:eastAsia="de-CH"/>
        </w:rPr>
        <w:t xml:space="preserve"> </w:t>
      </w:r>
      <w:r w:rsidR="002A4780" w:rsidRPr="002A4780">
        <w:rPr>
          <w:rFonts w:ascii="Arial" w:hAnsi="Arial" w:cs="Arial"/>
          <w:b/>
          <w:color w:val="000000"/>
          <w:lang w:val="en-US" w:eastAsia="de-CH"/>
        </w:rPr>
        <w:t>(ed.)</w:t>
      </w:r>
      <w:r w:rsidR="004E733B">
        <w:rPr>
          <w:rFonts w:ascii="Arial" w:hAnsi="Arial" w:cs="Arial"/>
          <w:b/>
          <w:color w:val="000000"/>
          <w:lang w:val="en-US" w:eastAsia="de-CH"/>
        </w:rPr>
        <w:t xml:space="preserve">: </w:t>
      </w:r>
    </w:p>
    <w:p w:rsidR="002E5844" w:rsidRDefault="002E5844" w:rsidP="002A4780">
      <w:pPr>
        <w:autoSpaceDE w:val="0"/>
        <w:autoSpaceDN w:val="0"/>
        <w:adjustRightInd w:val="0"/>
        <w:jc w:val="both"/>
        <w:rPr>
          <w:rFonts w:ascii="Arial" w:hAnsi="Arial" w:cs="Arial"/>
          <w:b/>
          <w:color w:val="000000"/>
          <w:lang w:val="en-US" w:eastAsia="de-CH"/>
        </w:rPr>
      </w:pPr>
    </w:p>
    <w:p w:rsidR="002E5844" w:rsidRDefault="002E5844" w:rsidP="002E5844">
      <w:pPr>
        <w:autoSpaceDE w:val="0"/>
        <w:autoSpaceDN w:val="0"/>
        <w:adjustRightInd w:val="0"/>
        <w:jc w:val="both"/>
        <w:rPr>
          <w:rFonts w:ascii="Arial" w:hAnsi="Arial" w:cs="Arial"/>
          <w:b/>
          <w:color w:val="000000"/>
          <w:lang w:val="en-US" w:eastAsia="de-CH"/>
        </w:rPr>
      </w:pPr>
      <w:r w:rsidRPr="002A4780">
        <w:rPr>
          <w:rFonts w:ascii="Arial" w:hAnsi="Arial" w:cs="Arial"/>
          <w:b/>
          <w:color w:val="000000"/>
          <w:lang w:val="en-US" w:eastAsia="de-CH"/>
        </w:rPr>
        <w:t xml:space="preserve">Regulating Gambling in Europe </w:t>
      </w:r>
      <w:r>
        <w:rPr>
          <w:rFonts w:ascii="Arial" w:hAnsi="Arial" w:cs="Arial"/>
          <w:b/>
          <w:color w:val="000000"/>
          <w:lang w:val="en-US" w:eastAsia="de-CH"/>
        </w:rPr>
        <w:t>–</w:t>
      </w:r>
      <w:r w:rsidRPr="002A4780">
        <w:rPr>
          <w:rFonts w:ascii="Arial" w:hAnsi="Arial" w:cs="Arial"/>
          <w:b/>
          <w:color w:val="000000"/>
          <w:lang w:val="en-US" w:eastAsia="de-CH"/>
        </w:rPr>
        <w:t xml:space="preserve"> National Approaches to Gambling Regulation and Prevalence Rates of Pathological Gambling 1997 – 2010</w:t>
      </w:r>
      <w:r>
        <w:rPr>
          <w:rFonts w:ascii="Arial" w:hAnsi="Arial" w:cs="Arial"/>
          <w:b/>
          <w:color w:val="000000"/>
          <w:lang w:val="en-US" w:eastAsia="de-CH"/>
        </w:rPr>
        <w:t xml:space="preserve">. </w:t>
      </w:r>
      <w:r w:rsidRPr="002A4780">
        <w:rPr>
          <w:rFonts w:ascii="Arial" w:hAnsi="Arial" w:cs="Arial"/>
          <w:b/>
          <w:color w:val="000000"/>
          <w:lang w:val="en-US" w:eastAsia="de-CH"/>
        </w:rPr>
        <w:t>Zurich 2011.</w:t>
      </w:r>
      <w:r>
        <w:rPr>
          <w:rFonts w:ascii="Arial" w:hAnsi="Arial" w:cs="Arial"/>
          <w:b/>
          <w:color w:val="000000"/>
          <w:lang w:val="en-US" w:eastAsia="de-CH"/>
        </w:rPr>
        <w:t xml:space="preserve"> </w:t>
      </w:r>
    </w:p>
    <w:p w:rsidR="002A4780" w:rsidRDefault="002A4780" w:rsidP="002A4780">
      <w:pPr>
        <w:autoSpaceDE w:val="0"/>
        <w:autoSpaceDN w:val="0"/>
        <w:adjustRightInd w:val="0"/>
        <w:jc w:val="both"/>
        <w:rPr>
          <w:rFonts w:ascii="Arial" w:hAnsi="Arial" w:cs="Arial"/>
          <w:color w:val="000000"/>
          <w:sz w:val="22"/>
          <w:szCs w:val="22"/>
          <w:lang w:val="en-US" w:eastAsia="de-CH"/>
        </w:rPr>
      </w:pPr>
    </w:p>
    <w:p w:rsidR="00156578" w:rsidRDefault="00156578" w:rsidP="002A4780">
      <w:pPr>
        <w:autoSpaceDE w:val="0"/>
        <w:autoSpaceDN w:val="0"/>
        <w:adjustRightInd w:val="0"/>
        <w:jc w:val="both"/>
        <w:rPr>
          <w:rFonts w:ascii="Arial" w:hAnsi="Arial" w:cs="Arial"/>
          <w:color w:val="000000"/>
          <w:sz w:val="22"/>
          <w:szCs w:val="22"/>
          <w:lang w:val="en-US" w:eastAsia="de-CH"/>
        </w:rPr>
      </w:pPr>
    </w:p>
    <w:p w:rsidR="00CB0415" w:rsidRDefault="00CB0415" w:rsidP="00CB0415">
      <w:pPr>
        <w:jc w:val="both"/>
        <w:rPr>
          <w:rFonts w:ascii="Arial" w:hAnsi="Arial" w:cs="Arial"/>
          <w:sz w:val="22"/>
          <w:szCs w:val="22"/>
        </w:rPr>
      </w:pPr>
    </w:p>
    <w:p w:rsidR="00CB0415" w:rsidRDefault="00CB0415" w:rsidP="00CB0415">
      <w:pPr>
        <w:jc w:val="both"/>
        <w:rPr>
          <w:rFonts w:ascii="Arial" w:hAnsi="Arial" w:cs="Arial"/>
          <w:sz w:val="22"/>
          <w:szCs w:val="22"/>
        </w:rPr>
      </w:pPr>
      <w:r>
        <w:rPr>
          <w:rFonts w:ascii="Arial" w:hAnsi="Arial" w:cs="Arial"/>
          <w:sz w:val="22"/>
          <w:szCs w:val="22"/>
        </w:rPr>
        <w:t xml:space="preserve">This report relates to a larger research project examining the effectiveness of regulatory approaches to gambling across Europe. The idea for the project was born out of conversations with Dr. Shaffer during a research stay at the Division on Addictions at Harvard Medical School during 2009 and 2010. With the combination of expertise from the normative discipline of law, and empirical disciplines such as psychology and medicine this report offers new research perspectives to an old public health issue: pathological gambling. </w:t>
      </w:r>
    </w:p>
    <w:p w:rsidR="00CB0415" w:rsidRDefault="00CB0415" w:rsidP="00CB0415">
      <w:pPr>
        <w:jc w:val="both"/>
        <w:rPr>
          <w:rFonts w:ascii="Arial" w:hAnsi="Arial" w:cs="Arial"/>
          <w:sz w:val="22"/>
          <w:szCs w:val="22"/>
        </w:rPr>
      </w:pPr>
    </w:p>
    <w:p w:rsidR="00CB0415" w:rsidRDefault="00CB0415" w:rsidP="00CB0415">
      <w:pPr>
        <w:jc w:val="both"/>
        <w:rPr>
          <w:rFonts w:ascii="Arial" w:hAnsi="Arial" w:cs="Arial"/>
          <w:sz w:val="22"/>
          <w:szCs w:val="22"/>
        </w:rPr>
      </w:pPr>
      <w:r>
        <w:rPr>
          <w:rFonts w:ascii="Arial" w:hAnsi="Arial" w:cs="Arial"/>
          <w:sz w:val="22"/>
          <w:szCs w:val="22"/>
        </w:rPr>
        <w:t xml:space="preserve">Gambling regulators throughout Europe, and indeed the world, are faced with the question of how to keep the prevalence of pathological gambling to a minimum. In addition, regulators often need to pursue other goals too such as economic development and crime prevention. Aspects they need to decide upon include </w:t>
      </w:r>
      <w:r w:rsidRPr="00D74999">
        <w:rPr>
          <w:rFonts w:ascii="Arial" w:hAnsi="Arial" w:cs="Arial"/>
          <w:i/>
          <w:sz w:val="22"/>
          <w:szCs w:val="22"/>
        </w:rPr>
        <w:t>inter alia</w:t>
      </w:r>
      <w:r>
        <w:rPr>
          <w:rFonts w:ascii="Arial" w:hAnsi="Arial" w:cs="Arial"/>
          <w:sz w:val="22"/>
          <w:szCs w:val="22"/>
        </w:rPr>
        <w:t xml:space="preserve">: </w:t>
      </w:r>
    </w:p>
    <w:p w:rsidR="00CB0415" w:rsidRDefault="00CB0415" w:rsidP="00CB0415">
      <w:pPr>
        <w:jc w:val="both"/>
        <w:rPr>
          <w:rFonts w:ascii="Arial" w:hAnsi="Arial" w:cs="Arial"/>
          <w:sz w:val="22"/>
          <w:szCs w:val="22"/>
        </w:rPr>
      </w:pPr>
    </w:p>
    <w:p w:rsidR="00CB0415" w:rsidRDefault="00CB0415" w:rsidP="00CB0415">
      <w:pPr>
        <w:jc w:val="both"/>
        <w:rPr>
          <w:rFonts w:ascii="Arial" w:hAnsi="Arial" w:cs="Arial"/>
          <w:sz w:val="22"/>
          <w:szCs w:val="22"/>
        </w:rPr>
      </w:pPr>
      <w:r>
        <w:rPr>
          <w:rFonts w:ascii="Arial" w:hAnsi="Arial" w:cs="Arial"/>
          <w:sz w:val="22"/>
          <w:szCs w:val="22"/>
        </w:rPr>
        <w:t xml:space="preserve">1) The type of licensing system. </w:t>
      </w:r>
    </w:p>
    <w:p w:rsidR="00CB0415" w:rsidRDefault="00CB0415" w:rsidP="00CB0415">
      <w:pPr>
        <w:jc w:val="both"/>
        <w:rPr>
          <w:rFonts w:ascii="Arial" w:hAnsi="Arial" w:cs="Arial"/>
          <w:sz w:val="22"/>
          <w:szCs w:val="22"/>
        </w:rPr>
      </w:pPr>
      <w:r>
        <w:rPr>
          <w:rFonts w:ascii="Arial" w:hAnsi="Arial" w:cs="Arial"/>
          <w:sz w:val="22"/>
          <w:szCs w:val="22"/>
        </w:rPr>
        <w:t xml:space="preserve">2) Whether individuals should be penalised when playing illegal games. </w:t>
      </w:r>
    </w:p>
    <w:p w:rsidR="00CB0415" w:rsidRDefault="00CB0415" w:rsidP="00CB0415">
      <w:pPr>
        <w:jc w:val="both"/>
        <w:rPr>
          <w:rFonts w:ascii="Arial" w:hAnsi="Arial" w:cs="Arial"/>
          <w:sz w:val="22"/>
          <w:szCs w:val="22"/>
        </w:rPr>
      </w:pPr>
      <w:r>
        <w:rPr>
          <w:rFonts w:ascii="Arial" w:hAnsi="Arial" w:cs="Arial"/>
          <w:sz w:val="22"/>
          <w:szCs w:val="22"/>
        </w:rPr>
        <w:t xml:space="preserve">3) Whether a minimum age to play should be introduced. </w:t>
      </w:r>
    </w:p>
    <w:p w:rsidR="00CB0415" w:rsidRDefault="00CB0415" w:rsidP="00CB0415">
      <w:pPr>
        <w:jc w:val="both"/>
        <w:rPr>
          <w:rFonts w:ascii="Arial" w:hAnsi="Arial" w:cs="Arial"/>
          <w:sz w:val="22"/>
          <w:szCs w:val="22"/>
        </w:rPr>
      </w:pPr>
      <w:r>
        <w:rPr>
          <w:rFonts w:ascii="Arial" w:hAnsi="Arial" w:cs="Arial"/>
          <w:sz w:val="22"/>
          <w:szCs w:val="22"/>
        </w:rPr>
        <w:t xml:space="preserve">4) Whether restrictions on advertising should apply. </w:t>
      </w:r>
    </w:p>
    <w:p w:rsidR="00CB0415" w:rsidRDefault="00CB0415" w:rsidP="00CB0415">
      <w:pPr>
        <w:jc w:val="both"/>
        <w:rPr>
          <w:rFonts w:ascii="Arial" w:hAnsi="Arial" w:cs="Arial"/>
          <w:sz w:val="22"/>
          <w:szCs w:val="22"/>
        </w:rPr>
      </w:pPr>
      <w:r>
        <w:rPr>
          <w:rFonts w:ascii="Arial" w:hAnsi="Arial" w:cs="Arial"/>
          <w:sz w:val="22"/>
          <w:szCs w:val="22"/>
        </w:rPr>
        <w:t xml:space="preserve">5) Whether money should be allocated to problem gambling issues. </w:t>
      </w:r>
    </w:p>
    <w:p w:rsidR="00CB0415" w:rsidRDefault="00CB0415" w:rsidP="00CB0415">
      <w:pPr>
        <w:jc w:val="both"/>
        <w:rPr>
          <w:rFonts w:ascii="Arial" w:hAnsi="Arial" w:cs="Arial"/>
          <w:sz w:val="22"/>
          <w:szCs w:val="22"/>
        </w:rPr>
      </w:pPr>
    </w:p>
    <w:p w:rsidR="00CB0415" w:rsidRDefault="00CB0415" w:rsidP="00CB0415">
      <w:pPr>
        <w:jc w:val="both"/>
        <w:rPr>
          <w:rFonts w:ascii="Arial" w:hAnsi="Arial" w:cs="Arial"/>
          <w:sz w:val="22"/>
          <w:szCs w:val="22"/>
        </w:rPr>
      </w:pPr>
      <w:r>
        <w:rPr>
          <w:rFonts w:ascii="Arial" w:hAnsi="Arial" w:cs="Arial"/>
          <w:sz w:val="22"/>
          <w:szCs w:val="22"/>
        </w:rPr>
        <w:t xml:space="preserve">This report summarises regulatory data relating to the aforementioned aspects along with information regarding the age of the market. With the kind support of GamblingCompliance, experts in national gambling law were identified across Europe including employees from the public sector (regulators, government officials) as well as the private sector (mainly practising lawyers). Many of them agreed to complete an online survey covering the regulatory aspects mentioned above. This report summarises regulatory data collected from 30 jurisdictions: the European Union (EU) Member States (except for Cyprus, Slovenia, and Sweden), all members of the European Free Trade Association (EFTA) as well as from Gibraltar and Jersey. The report covers the time period from January 1997 to March 2010, five types of games (sports betting, lottery, poker, table games, and electronic gaming machines) and it differentiates between the land-based and online forms of these games. Finally, it also contains all national prevalence studies that could be identified in the researched jurisdictions. </w:t>
      </w:r>
    </w:p>
    <w:p w:rsidR="00CB0415" w:rsidRDefault="00CB0415" w:rsidP="00CB0415">
      <w:pPr>
        <w:autoSpaceDE w:val="0"/>
        <w:autoSpaceDN w:val="0"/>
        <w:adjustRightInd w:val="0"/>
        <w:jc w:val="both"/>
        <w:rPr>
          <w:rFonts w:ascii="Arial" w:hAnsi="Arial" w:cs="Arial"/>
          <w:sz w:val="22"/>
          <w:szCs w:val="22"/>
          <w:lang w:eastAsia="de-CH"/>
        </w:rPr>
      </w:pPr>
    </w:p>
    <w:p w:rsidR="00CB0415" w:rsidRDefault="00CB0415" w:rsidP="00CB0415">
      <w:pPr>
        <w:autoSpaceDE w:val="0"/>
        <w:autoSpaceDN w:val="0"/>
        <w:adjustRightInd w:val="0"/>
        <w:jc w:val="both"/>
        <w:rPr>
          <w:rFonts w:ascii="Arial" w:hAnsi="Arial" w:cs="Arial"/>
          <w:sz w:val="22"/>
          <w:szCs w:val="22"/>
          <w:lang w:eastAsia="de-CH"/>
        </w:rPr>
      </w:pPr>
      <w:r>
        <w:rPr>
          <w:rFonts w:ascii="Arial" w:hAnsi="Arial" w:cs="Arial"/>
          <w:sz w:val="22"/>
          <w:szCs w:val="22"/>
          <w:lang w:eastAsia="de-CH"/>
        </w:rPr>
        <w:t xml:space="preserve">The purpose of this report is to make the data freely available both to public and private stakeholders as well as the general public. Hopefully, this initiative contributes to the strengthening of transparency of research and evidence-informed regulation. </w:t>
      </w:r>
    </w:p>
    <w:p w:rsidR="00CB0415" w:rsidRDefault="00CB0415" w:rsidP="00CB0415">
      <w:pPr>
        <w:autoSpaceDE w:val="0"/>
        <w:autoSpaceDN w:val="0"/>
        <w:adjustRightInd w:val="0"/>
        <w:jc w:val="both"/>
        <w:rPr>
          <w:rFonts w:ascii="Arial" w:hAnsi="Arial" w:cs="Arial"/>
          <w:sz w:val="22"/>
          <w:szCs w:val="22"/>
          <w:lang w:eastAsia="de-CH"/>
        </w:rPr>
      </w:pPr>
    </w:p>
    <w:p w:rsidR="00EA5FC7" w:rsidRDefault="00EA5FC7" w:rsidP="00EA5FC7">
      <w:pPr>
        <w:spacing w:line="276" w:lineRule="auto"/>
        <w:jc w:val="both"/>
        <w:rPr>
          <w:rFonts w:ascii="Arial" w:hAnsi="Arial" w:cs="Arial"/>
          <w:sz w:val="22"/>
          <w:szCs w:val="22"/>
          <w:lang w:eastAsia="de-CH"/>
        </w:rPr>
      </w:pPr>
    </w:p>
    <w:p w:rsidR="00EA5FC7" w:rsidRDefault="00EA5FC7" w:rsidP="00EA5FC7">
      <w:pPr>
        <w:spacing w:line="276" w:lineRule="auto"/>
        <w:jc w:val="both"/>
        <w:rPr>
          <w:rFonts w:ascii="Arial" w:hAnsi="Arial" w:cs="Arial"/>
          <w:sz w:val="22"/>
          <w:szCs w:val="22"/>
          <w:lang w:eastAsia="de-CH"/>
        </w:rPr>
      </w:pPr>
      <w:r w:rsidRPr="00EA5FC7">
        <w:rPr>
          <w:rFonts w:ascii="Arial" w:hAnsi="Arial" w:cs="Arial"/>
          <w:sz w:val="22"/>
          <w:szCs w:val="22"/>
          <w:lang w:eastAsia="de-CH"/>
        </w:rPr>
        <w:t xml:space="preserve">Full report available at: </w:t>
      </w:r>
      <w:hyperlink r:id="rId4" w:history="1">
        <w:r w:rsidRPr="002256F4">
          <w:rPr>
            <w:rStyle w:val="Hyperlink"/>
            <w:rFonts w:ascii="Arial" w:hAnsi="Arial" w:cs="Arial"/>
            <w:sz w:val="22"/>
            <w:szCs w:val="22"/>
            <w:lang w:eastAsia="de-CH"/>
          </w:rPr>
          <w:t>http://www.planzer-law.com</w:t>
        </w:r>
      </w:hyperlink>
    </w:p>
    <w:p w:rsidR="00EA5FC7" w:rsidRPr="00EA5FC7" w:rsidRDefault="00EA5FC7" w:rsidP="00EA5FC7">
      <w:pPr>
        <w:spacing w:line="276" w:lineRule="auto"/>
        <w:jc w:val="both"/>
        <w:rPr>
          <w:rFonts w:ascii="Arial" w:hAnsi="Arial" w:cs="Arial"/>
          <w:sz w:val="22"/>
          <w:szCs w:val="22"/>
          <w:lang w:eastAsia="de-CH"/>
        </w:rPr>
      </w:pPr>
    </w:p>
    <w:sectPr w:rsidR="00EA5FC7" w:rsidRPr="00EA5FC7" w:rsidSect="00C16C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hyphenationZone w:val="425"/>
  <w:characterSpacingControl w:val="doNotCompress"/>
  <w:compat/>
  <w:rsids>
    <w:rsidRoot w:val="00CB0415"/>
    <w:rsid w:val="0000105A"/>
    <w:rsid w:val="00002C76"/>
    <w:rsid w:val="00007D74"/>
    <w:rsid w:val="0001152B"/>
    <w:rsid w:val="00014F7A"/>
    <w:rsid w:val="000151F2"/>
    <w:rsid w:val="0001561A"/>
    <w:rsid w:val="00015A49"/>
    <w:rsid w:val="00022D59"/>
    <w:rsid w:val="00025F26"/>
    <w:rsid w:val="00034437"/>
    <w:rsid w:val="00042951"/>
    <w:rsid w:val="0004316D"/>
    <w:rsid w:val="00043565"/>
    <w:rsid w:val="00047BF0"/>
    <w:rsid w:val="00051873"/>
    <w:rsid w:val="00052446"/>
    <w:rsid w:val="00060E6D"/>
    <w:rsid w:val="00062C71"/>
    <w:rsid w:val="00070ABD"/>
    <w:rsid w:val="00071236"/>
    <w:rsid w:val="00075262"/>
    <w:rsid w:val="00081446"/>
    <w:rsid w:val="00082ECF"/>
    <w:rsid w:val="000839CC"/>
    <w:rsid w:val="00085663"/>
    <w:rsid w:val="000866DA"/>
    <w:rsid w:val="00094AC9"/>
    <w:rsid w:val="00097B0F"/>
    <w:rsid w:val="000B27E7"/>
    <w:rsid w:val="000B281D"/>
    <w:rsid w:val="000B45D3"/>
    <w:rsid w:val="000B5473"/>
    <w:rsid w:val="000B5C8A"/>
    <w:rsid w:val="000B66E0"/>
    <w:rsid w:val="000C29E9"/>
    <w:rsid w:val="000D011B"/>
    <w:rsid w:val="000D0380"/>
    <w:rsid w:val="000D1D5F"/>
    <w:rsid w:val="000D29BC"/>
    <w:rsid w:val="000D6095"/>
    <w:rsid w:val="000E1D3A"/>
    <w:rsid w:val="000E2CD1"/>
    <w:rsid w:val="000F15E4"/>
    <w:rsid w:val="000F160F"/>
    <w:rsid w:val="000F3535"/>
    <w:rsid w:val="000F6D98"/>
    <w:rsid w:val="000F7D54"/>
    <w:rsid w:val="000F7D59"/>
    <w:rsid w:val="00100DB5"/>
    <w:rsid w:val="001044BE"/>
    <w:rsid w:val="001070C4"/>
    <w:rsid w:val="00107301"/>
    <w:rsid w:val="00110BD9"/>
    <w:rsid w:val="001111F4"/>
    <w:rsid w:val="00114BD6"/>
    <w:rsid w:val="001174B9"/>
    <w:rsid w:val="001206F1"/>
    <w:rsid w:val="00121AE1"/>
    <w:rsid w:val="00124C02"/>
    <w:rsid w:val="001251A8"/>
    <w:rsid w:val="001361C5"/>
    <w:rsid w:val="0013648C"/>
    <w:rsid w:val="00136D50"/>
    <w:rsid w:val="00140A8F"/>
    <w:rsid w:val="00140C70"/>
    <w:rsid w:val="00143CF5"/>
    <w:rsid w:val="0015050B"/>
    <w:rsid w:val="001516D0"/>
    <w:rsid w:val="001525A0"/>
    <w:rsid w:val="00152FB9"/>
    <w:rsid w:val="001530D5"/>
    <w:rsid w:val="00156578"/>
    <w:rsid w:val="0015739C"/>
    <w:rsid w:val="00160C11"/>
    <w:rsid w:val="001655AD"/>
    <w:rsid w:val="00165A75"/>
    <w:rsid w:val="00165F74"/>
    <w:rsid w:val="00167A52"/>
    <w:rsid w:val="00172A13"/>
    <w:rsid w:val="00184996"/>
    <w:rsid w:val="00187F74"/>
    <w:rsid w:val="00190123"/>
    <w:rsid w:val="00190857"/>
    <w:rsid w:val="00196468"/>
    <w:rsid w:val="001A052F"/>
    <w:rsid w:val="001A064B"/>
    <w:rsid w:val="001A075A"/>
    <w:rsid w:val="001A48A4"/>
    <w:rsid w:val="001A7105"/>
    <w:rsid w:val="001C5837"/>
    <w:rsid w:val="001D1A3F"/>
    <w:rsid w:val="001D553C"/>
    <w:rsid w:val="001D651D"/>
    <w:rsid w:val="001E75C2"/>
    <w:rsid w:val="001F3327"/>
    <w:rsid w:val="001F55EF"/>
    <w:rsid w:val="001F7303"/>
    <w:rsid w:val="001F7394"/>
    <w:rsid w:val="002072AB"/>
    <w:rsid w:val="00207F76"/>
    <w:rsid w:val="00214F0D"/>
    <w:rsid w:val="00215CAF"/>
    <w:rsid w:val="00222BC4"/>
    <w:rsid w:val="00225486"/>
    <w:rsid w:val="00231AFC"/>
    <w:rsid w:val="00231BAE"/>
    <w:rsid w:val="002326DB"/>
    <w:rsid w:val="00232D8D"/>
    <w:rsid w:val="0023362E"/>
    <w:rsid w:val="00235042"/>
    <w:rsid w:val="00243146"/>
    <w:rsid w:val="002448DA"/>
    <w:rsid w:val="002470F4"/>
    <w:rsid w:val="00255863"/>
    <w:rsid w:val="0025601C"/>
    <w:rsid w:val="00257776"/>
    <w:rsid w:val="002614EB"/>
    <w:rsid w:val="0026193E"/>
    <w:rsid w:val="00264937"/>
    <w:rsid w:val="00264CEB"/>
    <w:rsid w:val="002656BC"/>
    <w:rsid w:val="002662C6"/>
    <w:rsid w:val="00270139"/>
    <w:rsid w:val="00276FF1"/>
    <w:rsid w:val="0028097D"/>
    <w:rsid w:val="00286D23"/>
    <w:rsid w:val="00291BDB"/>
    <w:rsid w:val="00292F90"/>
    <w:rsid w:val="002A09D5"/>
    <w:rsid w:val="002A4780"/>
    <w:rsid w:val="002B58B8"/>
    <w:rsid w:val="002D2CBC"/>
    <w:rsid w:val="002D41B8"/>
    <w:rsid w:val="002D5E69"/>
    <w:rsid w:val="002D7D9A"/>
    <w:rsid w:val="002E098B"/>
    <w:rsid w:val="002E304B"/>
    <w:rsid w:val="002E5844"/>
    <w:rsid w:val="002E5FC0"/>
    <w:rsid w:val="002E79A4"/>
    <w:rsid w:val="002F0DD5"/>
    <w:rsid w:val="002F4438"/>
    <w:rsid w:val="00300D93"/>
    <w:rsid w:val="003062F2"/>
    <w:rsid w:val="00312B59"/>
    <w:rsid w:val="00314DD4"/>
    <w:rsid w:val="00316294"/>
    <w:rsid w:val="003205D2"/>
    <w:rsid w:val="00321650"/>
    <w:rsid w:val="0032388E"/>
    <w:rsid w:val="00327FEB"/>
    <w:rsid w:val="00331B7A"/>
    <w:rsid w:val="003330E5"/>
    <w:rsid w:val="003357BB"/>
    <w:rsid w:val="00344803"/>
    <w:rsid w:val="00344D17"/>
    <w:rsid w:val="00354A4C"/>
    <w:rsid w:val="003558C9"/>
    <w:rsid w:val="0038148E"/>
    <w:rsid w:val="003816ED"/>
    <w:rsid w:val="00394A3F"/>
    <w:rsid w:val="003A206D"/>
    <w:rsid w:val="003A6D1F"/>
    <w:rsid w:val="003B22C7"/>
    <w:rsid w:val="003B2646"/>
    <w:rsid w:val="003B3DBA"/>
    <w:rsid w:val="003B581C"/>
    <w:rsid w:val="003C30D9"/>
    <w:rsid w:val="003C5564"/>
    <w:rsid w:val="003C7B21"/>
    <w:rsid w:val="003C7F44"/>
    <w:rsid w:val="003D522E"/>
    <w:rsid w:val="003D69EF"/>
    <w:rsid w:val="003E2937"/>
    <w:rsid w:val="003E29B9"/>
    <w:rsid w:val="003E4792"/>
    <w:rsid w:val="003E5460"/>
    <w:rsid w:val="003E58B9"/>
    <w:rsid w:val="003E6D5A"/>
    <w:rsid w:val="003F07B0"/>
    <w:rsid w:val="003F2999"/>
    <w:rsid w:val="003F2C5E"/>
    <w:rsid w:val="003F2DA0"/>
    <w:rsid w:val="003F65D9"/>
    <w:rsid w:val="003F6F73"/>
    <w:rsid w:val="003F7147"/>
    <w:rsid w:val="00401DF4"/>
    <w:rsid w:val="00403086"/>
    <w:rsid w:val="0040448A"/>
    <w:rsid w:val="004134F2"/>
    <w:rsid w:val="00413E1E"/>
    <w:rsid w:val="00415541"/>
    <w:rsid w:val="00415CA5"/>
    <w:rsid w:val="0041727C"/>
    <w:rsid w:val="00421A0E"/>
    <w:rsid w:val="0042380B"/>
    <w:rsid w:val="00423869"/>
    <w:rsid w:val="00430CFA"/>
    <w:rsid w:val="004362D6"/>
    <w:rsid w:val="004527CF"/>
    <w:rsid w:val="00457741"/>
    <w:rsid w:val="00466159"/>
    <w:rsid w:val="00474884"/>
    <w:rsid w:val="00475146"/>
    <w:rsid w:val="00475C1D"/>
    <w:rsid w:val="00480F97"/>
    <w:rsid w:val="00481625"/>
    <w:rsid w:val="00485D43"/>
    <w:rsid w:val="00487139"/>
    <w:rsid w:val="00487E23"/>
    <w:rsid w:val="0049318E"/>
    <w:rsid w:val="00493B40"/>
    <w:rsid w:val="0049637E"/>
    <w:rsid w:val="004A01D0"/>
    <w:rsid w:val="004B32D6"/>
    <w:rsid w:val="004C4745"/>
    <w:rsid w:val="004C6597"/>
    <w:rsid w:val="004D052B"/>
    <w:rsid w:val="004D5293"/>
    <w:rsid w:val="004D578D"/>
    <w:rsid w:val="004E12B7"/>
    <w:rsid w:val="004E3C3F"/>
    <w:rsid w:val="004E493C"/>
    <w:rsid w:val="004E5AA6"/>
    <w:rsid w:val="004E733B"/>
    <w:rsid w:val="004F0A66"/>
    <w:rsid w:val="004F2214"/>
    <w:rsid w:val="004F2D62"/>
    <w:rsid w:val="004F345F"/>
    <w:rsid w:val="00516EB2"/>
    <w:rsid w:val="00520296"/>
    <w:rsid w:val="005219A4"/>
    <w:rsid w:val="00534690"/>
    <w:rsid w:val="0053639F"/>
    <w:rsid w:val="00545D8B"/>
    <w:rsid w:val="00546BD9"/>
    <w:rsid w:val="005512FF"/>
    <w:rsid w:val="005522D8"/>
    <w:rsid w:val="00552962"/>
    <w:rsid w:val="00563C37"/>
    <w:rsid w:val="00565CF8"/>
    <w:rsid w:val="005677A1"/>
    <w:rsid w:val="005713BA"/>
    <w:rsid w:val="0057249B"/>
    <w:rsid w:val="005760A8"/>
    <w:rsid w:val="00576B5B"/>
    <w:rsid w:val="00577DE5"/>
    <w:rsid w:val="00584D44"/>
    <w:rsid w:val="00591312"/>
    <w:rsid w:val="005979C4"/>
    <w:rsid w:val="005B11B5"/>
    <w:rsid w:val="005B3A9E"/>
    <w:rsid w:val="005C33B3"/>
    <w:rsid w:val="005C40C1"/>
    <w:rsid w:val="005C7467"/>
    <w:rsid w:val="005E3B49"/>
    <w:rsid w:val="005E3D27"/>
    <w:rsid w:val="005E3DDB"/>
    <w:rsid w:val="005E460F"/>
    <w:rsid w:val="005E4C18"/>
    <w:rsid w:val="005F20B4"/>
    <w:rsid w:val="00600E93"/>
    <w:rsid w:val="00601F96"/>
    <w:rsid w:val="006075BB"/>
    <w:rsid w:val="00611426"/>
    <w:rsid w:val="00611951"/>
    <w:rsid w:val="0061224F"/>
    <w:rsid w:val="006167F3"/>
    <w:rsid w:val="00621159"/>
    <w:rsid w:val="00627339"/>
    <w:rsid w:val="00637C2C"/>
    <w:rsid w:val="0064708B"/>
    <w:rsid w:val="00650E43"/>
    <w:rsid w:val="006559BE"/>
    <w:rsid w:val="006559E5"/>
    <w:rsid w:val="00665EC9"/>
    <w:rsid w:val="00667AB6"/>
    <w:rsid w:val="00673A47"/>
    <w:rsid w:val="0067511B"/>
    <w:rsid w:val="0067513D"/>
    <w:rsid w:val="006802AF"/>
    <w:rsid w:val="00681AB1"/>
    <w:rsid w:val="0068317A"/>
    <w:rsid w:val="00683CF0"/>
    <w:rsid w:val="00690C07"/>
    <w:rsid w:val="006960D3"/>
    <w:rsid w:val="00697736"/>
    <w:rsid w:val="006A3CC4"/>
    <w:rsid w:val="006A5748"/>
    <w:rsid w:val="006A5F76"/>
    <w:rsid w:val="006B01B2"/>
    <w:rsid w:val="006B5B0D"/>
    <w:rsid w:val="006B61FC"/>
    <w:rsid w:val="006B7598"/>
    <w:rsid w:val="006C0257"/>
    <w:rsid w:val="006C05E5"/>
    <w:rsid w:val="006C2B5A"/>
    <w:rsid w:val="006D13D7"/>
    <w:rsid w:val="006D5183"/>
    <w:rsid w:val="006D6767"/>
    <w:rsid w:val="006E08A8"/>
    <w:rsid w:val="006E7CF9"/>
    <w:rsid w:val="006F1206"/>
    <w:rsid w:val="006F44B0"/>
    <w:rsid w:val="006F6519"/>
    <w:rsid w:val="006F7D72"/>
    <w:rsid w:val="007022E8"/>
    <w:rsid w:val="007044FA"/>
    <w:rsid w:val="00704EB9"/>
    <w:rsid w:val="00705B09"/>
    <w:rsid w:val="007077FB"/>
    <w:rsid w:val="007146D3"/>
    <w:rsid w:val="00715151"/>
    <w:rsid w:val="00716F3A"/>
    <w:rsid w:val="007174E5"/>
    <w:rsid w:val="0072353B"/>
    <w:rsid w:val="00724F49"/>
    <w:rsid w:val="007302DB"/>
    <w:rsid w:val="007367D0"/>
    <w:rsid w:val="0073717E"/>
    <w:rsid w:val="00750F81"/>
    <w:rsid w:val="0075630F"/>
    <w:rsid w:val="00761A5B"/>
    <w:rsid w:val="00763154"/>
    <w:rsid w:val="00764336"/>
    <w:rsid w:val="00767E8D"/>
    <w:rsid w:val="00770A0B"/>
    <w:rsid w:val="0077168E"/>
    <w:rsid w:val="00771D92"/>
    <w:rsid w:val="00773980"/>
    <w:rsid w:val="00773F55"/>
    <w:rsid w:val="00776930"/>
    <w:rsid w:val="00787EF7"/>
    <w:rsid w:val="00791D32"/>
    <w:rsid w:val="00793218"/>
    <w:rsid w:val="00794864"/>
    <w:rsid w:val="007A23B5"/>
    <w:rsid w:val="007B41D2"/>
    <w:rsid w:val="007B7489"/>
    <w:rsid w:val="007B7B27"/>
    <w:rsid w:val="007C16FD"/>
    <w:rsid w:val="007C31D8"/>
    <w:rsid w:val="007C671D"/>
    <w:rsid w:val="007D1240"/>
    <w:rsid w:val="007E00CA"/>
    <w:rsid w:val="007E6841"/>
    <w:rsid w:val="007F3EBE"/>
    <w:rsid w:val="007F65E6"/>
    <w:rsid w:val="00803545"/>
    <w:rsid w:val="008048C1"/>
    <w:rsid w:val="00804A05"/>
    <w:rsid w:val="00807D87"/>
    <w:rsid w:val="00807E8E"/>
    <w:rsid w:val="008102A0"/>
    <w:rsid w:val="00817A19"/>
    <w:rsid w:val="008236AB"/>
    <w:rsid w:val="0082387C"/>
    <w:rsid w:val="008336CE"/>
    <w:rsid w:val="00833B5C"/>
    <w:rsid w:val="00840DDB"/>
    <w:rsid w:val="00842E67"/>
    <w:rsid w:val="0085129E"/>
    <w:rsid w:val="00852475"/>
    <w:rsid w:val="0085308D"/>
    <w:rsid w:val="0086119F"/>
    <w:rsid w:val="008611FC"/>
    <w:rsid w:val="0086163C"/>
    <w:rsid w:val="00877CCE"/>
    <w:rsid w:val="008867AB"/>
    <w:rsid w:val="00891C9F"/>
    <w:rsid w:val="008925A1"/>
    <w:rsid w:val="00892791"/>
    <w:rsid w:val="00893DB3"/>
    <w:rsid w:val="0089470B"/>
    <w:rsid w:val="00895E1A"/>
    <w:rsid w:val="00896048"/>
    <w:rsid w:val="008978A7"/>
    <w:rsid w:val="008A010D"/>
    <w:rsid w:val="008A4B96"/>
    <w:rsid w:val="008A6728"/>
    <w:rsid w:val="008B022C"/>
    <w:rsid w:val="008B0937"/>
    <w:rsid w:val="008B10AD"/>
    <w:rsid w:val="008B1F97"/>
    <w:rsid w:val="008B1FE6"/>
    <w:rsid w:val="008B35C5"/>
    <w:rsid w:val="008C1B92"/>
    <w:rsid w:val="008C3305"/>
    <w:rsid w:val="008C4531"/>
    <w:rsid w:val="008D1BBE"/>
    <w:rsid w:val="008D2F12"/>
    <w:rsid w:val="008D42A2"/>
    <w:rsid w:val="008D58B6"/>
    <w:rsid w:val="008D5DD4"/>
    <w:rsid w:val="008D74DB"/>
    <w:rsid w:val="008E1669"/>
    <w:rsid w:val="008E2E84"/>
    <w:rsid w:val="008E4358"/>
    <w:rsid w:val="008E59BD"/>
    <w:rsid w:val="008F0D09"/>
    <w:rsid w:val="008F1A4B"/>
    <w:rsid w:val="008F61F7"/>
    <w:rsid w:val="009077A2"/>
    <w:rsid w:val="00907CB1"/>
    <w:rsid w:val="00911148"/>
    <w:rsid w:val="00911599"/>
    <w:rsid w:val="00911C53"/>
    <w:rsid w:val="00911E96"/>
    <w:rsid w:val="0091239F"/>
    <w:rsid w:val="0092058B"/>
    <w:rsid w:val="00921FA3"/>
    <w:rsid w:val="00922801"/>
    <w:rsid w:val="00924699"/>
    <w:rsid w:val="00925847"/>
    <w:rsid w:val="009265E3"/>
    <w:rsid w:val="009309CC"/>
    <w:rsid w:val="00932549"/>
    <w:rsid w:val="00936A8A"/>
    <w:rsid w:val="009523EE"/>
    <w:rsid w:val="0095563C"/>
    <w:rsid w:val="009617E7"/>
    <w:rsid w:val="0096311D"/>
    <w:rsid w:val="00964DCA"/>
    <w:rsid w:val="009660BE"/>
    <w:rsid w:val="00967FBC"/>
    <w:rsid w:val="0097275A"/>
    <w:rsid w:val="00972BF4"/>
    <w:rsid w:val="00976CDE"/>
    <w:rsid w:val="00976E53"/>
    <w:rsid w:val="009772FF"/>
    <w:rsid w:val="0098285F"/>
    <w:rsid w:val="009858F2"/>
    <w:rsid w:val="00990B21"/>
    <w:rsid w:val="00992086"/>
    <w:rsid w:val="009927A7"/>
    <w:rsid w:val="00995DF0"/>
    <w:rsid w:val="00996C07"/>
    <w:rsid w:val="009A0772"/>
    <w:rsid w:val="009A47D6"/>
    <w:rsid w:val="009B2820"/>
    <w:rsid w:val="009B4162"/>
    <w:rsid w:val="009B46E3"/>
    <w:rsid w:val="009B4F41"/>
    <w:rsid w:val="009B6F9A"/>
    <w:rsid w:val="009B74F2"/>
    <w:rsid w:val="009B780F"/>
    <w:rsid w:val="009C00B8"/>
    <w:rsid w:val="009C2CC4"/>
    <w:rsid w:val="009C5E9D"/>
    <w:rsid w:val="009C607F"/>
    <w:rsid w:val="009D16BC"/>
    <w:rsid w:val="009D6912"/>
    <w:rsid w:val="009E16D3"/>
    <w:rsid w:val="009E3A31"/>
    <w:rsid w:val="009E69BF"/>
    <w:rsid w:val="009F043E"/>
    <w:rsid w:val="009F1C6E"/>
    <w:rsid w:val="009F7EC1"/>
    <w:rsid w:val="00A01420"/>
    <w:rsid w:val="00A02BDD"/>
    <w:rsid w:val="00A0674A"/>
    <w:rsid w:val="00A06B73"/>
    <w:rsid w:val="00A06C25"/>
    <w:rsid w:val="00A06D42"/>
    <w:rsid w:val="00A06F51"/>
    <w:rsid w:val="00A15602"/>
    <w:rsid w:val="00A30A96"/>
    <w:rsid w:val="00A3692F"/>
    <w:rsid w:val="00A36EF0"/>
    <w:rsid w:val="00A37341"/>
    <w:rsid w:val="00A421EA"/>
    <w:rsid w:val="00A42D65"/>
    <w:rsid w:val="00A461FF"/>
    <w:rsid w:val="00A50848"/>
    <w:rsid w:val="00A52F46"/>
    <w:rsid w:val="00A558B4"/>
    <w:rsid w:val="00A55BBA"/>
    <w:rsid w:val="00A579C4"/>
    <w:rsid w:val="00A610ED"/>
    <w:rsid w:val="00A61D55"/>
    <w:rsid w:val="00A65411"/>
    <w:rsid w:val="00A65726"/>
    <w:rsid w:val="00A75A5B"/>
    <w:rsid w:val="00A80DCB"/>
    <w:rsid w:val="00A8415F"/>
    <w:rsid w:val="00A856A1"/>
    <w:rsid w:val="00AA16ED"/>
    <w:rsid w:val="00AA4199"/>
    <w:rsid w:val="00AA48CE"/>
    <w:rsid w:val="00AB000C"/>
    <w:rsid w:val="00AB0420"/>
    <w:rsid w:val="00AB345F"/>
    <w:rsid w:val="00AB4A01"/>
    <w:rsid w:val="00AC0F69"/>
    <w:rsid w:val="00AC1D7F"/>
    <w:rsid w:val="00AC25CC"/>
    <w:rsid w:val="00AC3B72"/>
    <w:rsid w:val="00AC48C3"/>
    <w:rsid w:val="00AC5E50"/>
    <w:rsid w:val="00AC62AB"/>
    <w:rsid w:val="00AD0D55"/>
    <w:rsid w:val="00AD754E"/>
    <w:rsid w:val="00AE0F7C"/>
    <w:rsid w:val="00AE4053"/>
    <w:rsid w:val="00AE5F6A"/>
    <w:rsid w:val="00AF082A"/>
    <w:rsid w:val="00AF2C5C"/>
    <w:rsid w:val="00AF6D52"/>
    <w:rsid w:val="00B050A7"/>
    <w:rsid w:val="00B133C4"/>
    <w:rsid w:val="00B231DB"/>
    <w:rsid w:val="00B235C3"/>
    <w:rsid w:val="00B27671"/>
    <w:rsid w:val="00B3006F"/>
    <w:rsid w:val="00B3267E"/>
    <w:rsid w:val="00B37030"/>
    <w:rsid w:val="00B54B53"/>
    <w:rsid w:val="00B560D5"/>
    <w:rsid w:val="00B561C3"/>
    <w:rsid w:val="00B60088"/>
    <w:rsid w:val="00B71F9E"/>
    <w:rsid w:val="00B73326"/>
    <w:rsid w:val="00B741E1"/>
    <w:rsid w:val="00B74981"/>
    <w:rsid w:val="00B75BA9"/>
    <w:rsid w:val="00B80D7C"/>
    <w:rsid w:val="00B82EE6"/>
    <w:rsid w:val="00B94908"/>
    <w:rsid w:val="00B9726A"/>
    <w:rsid w:val="00B978E7"/>
    <w:rsid w:val="00B97AF0"/>
    <w:rsid w:val="00BA717E"/>
    <w:rsid w:val="00BB4452"/>
    <w:rsid w:val="00BB5DF2"/>
    <w:rsid w:val="00BB5E3F"/>
    <w:rsid w:val="00BB65EF"/>
    <w:rsid w:val="00BB661F"/>
    <w:rsid w:val="00BC2A0E"/>
    <w:rsid w:val="00BC5D9D"/>
    <w:rsid w:val="00BD43E7"/>
    <w:rsid w:val="00BD457C"/>
    <w:rsid w:val="00BD58BD"/>
    <w:rsid w:val="00BF31E3"/>
    <w:rsid w:val="00BF594B"/>
    <w:rsid w:val="00BF5C00"/>
    <w:rsid w:val="00BF5C81"/>
    <w:rsid w:val="00C06C6D"/>
    <w:rsid w:val="00C07B7A"/>
    <w:rsid w:val="00C16C19"/>
    <w:rsid w:val="00C223C0"/>
    <w:rsid w:val="00C26A5D"/>
    <w:rsid w:val="00C27298"/>
    <w:rsid w:val="00C4280F"/>
    <w:rsid w:val="00C45E26"/>
    <w:rsid w:val="00C511D0"/>
    <w:rsid w:val="00C518C7"/>
    <w:rsid w:val="00C535AA"/>
    <w:rsid w:val="00C658A1"/>
    <w:rsid w:val="00C6665C"/>
    <w:rsid w:val="00C71F1C"/>
    <w:rsid w:val="00C73166"/>
    <w:rsid w:val="00C7453D"/>
    <w:rsid w:val="00C77F56"/>
    <w:rsid w:val="00C84E91"/>
    <w:rsid w:val="00C90773"/>
    <w:rsid w:val="00CA1663"/>
    <w:rsid w:val="00CA2983"/>
    <w:rsid w:val="00CA5C62"/>
    <w:rsid w:val="00CB029E"/>
    <w:rsid w:val="00CB0415"/>
    <w:rsid w:val="00CB1BE1"/>
    <w:rsid w:val="00CB3349"/>
    <w:rsid w:val="00CB5763"/>
    <w:rsid w:val="00CB61BA"/>
    <w:rsid w:val="00CB6387"/>
    <w:rsid w:val="00CC470D"/>
    <w:rsid w:val="00CD285C"/>
    <w:rsid w:val="00CD605B"/>
    <w:rsid w:val="00CD6363"/>
    <w:rsid w:val="00CD672C"/>
    <w:rsid w:val="00CE0F3E"/>
    <w:rsid w:val="00CE2450"/>
    <w:rsid w:val="00CE39E2"/>
    <w:rsid w:val="00CE3C8A"/>
    <w:rsid w:val="00CE61CB"/>
    <w:rsid w:val="00CF4147"/>
    <w:rsid w:val="00CF4A0A"/>
    <w:rsid w:val="00D00E0C"/>
    <w:rsid w:val="00D039A6"/>
    <w:rsid w:val="00D03F9F"/>
    <w:rsid w:val="00D122DB"/>
    <w:rsid w:val="00D14391"/>
    <w:rsid w:val="00D159CA"/>
    <w:rsid w:val="00D16517"/>
    <w:rsid w:val="00D3043D"/>
    <w:rsid w:val="00D3090B"/>
    <w:rsid w:val="00D32C91"/>
    <w:rsid w:val="00D50B5E"/>
    <w:rsid w:val="00D5162F"/>
    <w:rsid w:val="00D57E9D"/>
    <w:rsid w:val="00D60CD6"/>
    <w:rsid w:val="00D63F9B"/>
    <w:rsid w:val="00D645B0"/>
    <w:rsid w:val="00D64935"/>
    <w:rsid w:val="00D74C52"/>
    <w:rsid w:val="00D7602B"/>
    <w:rsid w:val="00D77498"/>
    <w:rsid w:val="00D80E49"/>
    <w:rsid w:val="00D84973"/>
    <w:rsid w:val="00D975E9"/>
    <w:rsid w:val="00DA5945"/>
    <w:rsid w:val="00DB742C"/>
    <w:rsid w:val="00DC059B"/>
    <w:rsid w:val="00DC25FC"/>
    <w:rsid w:val="00DC49D5"/>
    <w:rsid w:val="00DD28D8"/>
    <w:rsid w:val="00DE3570"/>
    <w:rsid w:val="00DE5A1C"/>
    <w:rsid w:val="00DE73DD"/>
    <w:rsid w:val="00DF2991"/>
    <w:rsid w:val="00E02353"/>
    <w:rsid w:val="00E02682"/>
    <w:rsid w:val="00E02A20"/>
    <w:rsid w:val="00E03534"/>
    <w:rsid w:val="00E059A6"/>
    <w:rsid w:val="00E105EE"/>
    <w:rsid w:val="00E17321"/>
    <w:rsid w:val="00E20308"/>
    <w:rsid w:val="00E22BED"/>
    <w:rsid w:val="00E236D4"/>
    <w:rsid w:val="00E270E0"/>
    <w:rsid w:val="00E274C5"/>
    <w:rsid w:val="00E27535"/>
    <w:rsid w:val="00E30E9A"/>
    <w:rsid w:val="00E33F2D"/>
    <w:rsid w:val="00E364C5"/>
    <w:rsid w:val="00E523F6"/>
    <w:rsid w:val="00E52A4F"/>
    <w:rsid w:val="00E55C6F"/>
    <w:rsid w:val="00E65ECE"/>
    <w:rsid w:val="00E67100"/>
    <w:rsid w:val="00E7069F"/>
    <w:rsid w:val="00E733AB"/>
    <w:rsid w:val="00E8026B"/>
    <w:rsid w:val="00E83636"/>
    <w:rsid w:val="00E85AF1"/>
    <w:rsid w:val="00E85ECC"/>
    <w:rsid w:val="00E86D22"/>
    <w:rsid w:val="00E90893"/>
    <w:rsid w:val="00E94654"/>
    <w:rsid w:val="00E95D0E"/>
    <w:rsid w:val="00EA5FC7"/>
    <w:rsid w:val="00EA7452"/>
    <w:rsid w:val="00EB7306"/>
    <w:rsid w:val="00EC13F6"/>
    <w:rsid w:val="00EC7957"/>
    <w:rsid w:val="00EE0773"/>
    <w:rsid w:val="00EE1711"/>
    <w:rsid w:val="00EE2FDF"/>
    <w:rsid w:val="00EE4F9F"/>
    <w:rsid w:val="00EE7275"/>
    <w:rsid w:val="00EF0702"/>
    <w:rsid w:val="00EF1035"/>
    <w:rsid w:val="00EF1548"/>
    <w:rsid w:val="00EF7893"/>
    <w:rsid w:val="00EF7FCB"/>
    <w:rsid w:val="00F00066"/>
    <w:rsid w:val="00F01642"/>
    <w:rsid w:val="00F035EF"/>
    <w:rsid w:val="00F04628"/>
    <w:rsid w:val="00F058BB"/>
    <w:rsid w:val="00F17A44"/>
    <w:rsid w:val="00F23101"/>
    <w:rsid w:val="00F23683"/>
    <w:rsid w:val="00F264C9"/>
    <w:rsid w:val="00F314B7"/>
    <w:rsid w:val="00F31E30"/>
    <w:rsid w:val="00F36C6B"/>
    <w:rsid w:val="00F3790F"/>
    <w:rsid w:val="00F40FFB"/>
    <w:rsid w:val="00F44791"/>
    <w:rsid w:val="00F44D71"/>
    <w:rsid w:val="00F47752"/>
    <w:rsid w:val="00F47E1E"/>
    <w:rsid w:val="00F5427E"/>
    <w:rsid w:val="00F5435C"/>
    <w:rsid w:val="00F64CC7"/>
    <w:rsid w:val="00F6508E"/>
    <w:rsid w:val="00F6551C"/>
    <w:rsid w:val="00F72F08"/>
    <w:rsid w:val="00F73FDA"/>
    <w:rsid w:val="00F80CBC"/>
    <w:rsid w:val="00F85769"/>
    <w:rsid w:val="00F86943"/>
    <w:rsid w:val="00F908F7"/>
    <w:rsid w:val="00F97BAA"/>
    <w:rsid w:val="00FA1BE1"/>
    <w:rsid w:val="00FA23B1"/>
    <w:rsid w:val="00FA3C72"/>
    <w:rsid w:val="00FA417D"/>
    <w:rsid w:val="00FA6885"/>
    <w:rsid w:val="00FA7D6C"/>
    <w:rsid w:val="00FD26CC"/>
    <w:rsid w:val="00FD318A"/>
    <w:rsid w:val="00FD6581"/>
    <w:rsid w:val="00FE3ED1"/>
    <w:rsid w:val="00FE4DB0"/>
    <w:rsid w:val="00FE6243"/>
    <w:rsid w:val="00FE7B1A"/>
    <w:rsid w:val="00FF366B"/>
    <w:rsid w:val="00FF376E"/>
    <w:rsid w:val="00FF5393"/>
    <w:rsid w:val="00FF6B0E"/>
  </w:rsids>
  <m:mathPr>
    <m:mathFont m:val="Century Gothic"/>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415"/>
    <w:rPr>
      <w:sz w:val="24"/>
      <w:szCs w:val="24"/>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B0415"/>
    <w:rPr>
      <w:color w:val="0000FF" w:themeColor="hyperlink"/>
      <w:u w:val="single"/>
    </w:rPr>
  </w:style>
  <w:style w:type="character" w:styleId="FollowedHyperlink">
    <w:name w:val="FollowedHyperlink"/>
    <w:basedOn w:val="DefaultParagraphFont"/>
    <w:rsid w:val="00EA5F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4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0415"/>
    <w:rPr>
      <w:color w:val="0000FF" w:themeColor="hyperlink"/>
      <w:u w:val="single"/>
    </w:rPr>
  </w:style>
  <w:style w:type="character" w:styleId="FollowedHyperlink">
    <w:name w:val="FollowedHyperlink"/>
    <w:basedOn w:val="DefaultParagraphFont"/>
    <w:rsid w:val="00EA5F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planzer-law.com"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splanzer</dc:creator>
  <cp:lastModifiedBy>Chloe</cp:lastModifiedBy>
  <cp:revision>2</cp:revision>
  <dcterms:created xsi:type="dcterms:W3CDTF">2011-10-25T11:38:00Z</dcterms:created>
  <dcterms:modified xsi:type="dcterms:W3CDTF">2011-10-25T11:38:00Z</dcterms:modified>
</cp:coreProperties>
</file>